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3C" w:rsidRDefault="006C7DF8">
      <w:r>
        <w:rPr>
          <w:rFonts w:ascii="Arial" w:hAnsi="Arial" w:cs="Arial"/>
          <w:color w:val="222222"/>
          <w:shd w:val="clear" w:color="auto" w:fill="FFFFFF"/>
        </w:rPr>
        <w:t>L'appel d'offres 005/DPEF/PNDSE/19 relatif à l'acquisition d'équipements informatiques au profit de FSJE est déclaré infructueux.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Mohamed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Ould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Sidi Mohamed</w:t>
      </w:r>
    </w:p>
    <w:sectPr w:rsidR="00B16E3C" w:rsidSect="00B16E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DF8"/>
    <w:rsid w:val="006C7DF8"/>
    <w:rsid w:val="00B1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1</cp:revision>
  <dcterms:created xsi:type="dcterms:W3CDTF">2019-11-27T14:09:00Z</dcterms:created>
  <dcterms:modified xsi:type="dcterms:W3CDTF">2019-11-27T14:10:00Z</dcterms:modified>
</cp:coreProperties>
</file>